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510" w:rsidRDefault="003C6510" w:rsidP="003C6510">
      <w:r>
        <w:t>Održan okrugli stol „Seksualno nasilje kao sastavni dio nasija u obitelji – izazovi i suradnja“</w:t>
      </w:r>
    </w:p>
    <w:p w:rsidR="003C6510" w:rsidRDefault="003C6510" w:rsidP="003C6510"/>
    <w:p w:rsidR="003C6510" w:rsidRDefault="003C6510" w:rsidP="003C6510">
      <w:pPr>
        <w:jc w:val="both"/>
      </w:pPr>
    </w:p>
    <w:p w:rsidR="003C6510" w:rsidRDefault="003C6510" w:rsidP="003C6510">
      <w:pPr>
        <w:jc w:val="both"/>
      </w:pPr>
      <w:r>
        <w:t>U organizaciji C</w:t>
      </w:r>
      <w:r>
        <w:t>entra za socijalnu skrb Požega Podružnice</w:t>
      </w:r>
      <w:r>
        <w:t xml:space="preserve"> Obiteljski centar te su-organizaciji Ženske sobe – Centra za seksualna prava, održan je okrugli stol naziva „Seksualno nasilje kao sastavni dio nasilja u obitelji – izazovi i suradnja“ dana 27. studenog 2020. godine putem ZOOM platforme. </w:t>
      </w:r>
    </w:p>
    <w:p w:rsidR="003C6510" w:rsidRDefault="003C6510" w:rsidP="003C6510">
      <w:pPr>
        <w:jc w:val="both"/>
      </w:pPr>
      <w:r>
        <w:t>Okrugli stol je održan povodom obilježavanja Međunarodnog dana borbe protiv nasilja nad ženama s ciljem</w:t>
      </w:r>
      <w:r w:rsidRPr="009E426C">
        <w:t xml:space="preserve"> podizanja znanja i svijesti stručne i šire javnosti o problematici seksualnog nasilja kao sastavnog dijela nasilja u obitelji, kao i nužnosti međusektorske suradnje.</w:t>
      </w:r>
    </w:p>
    <w:p w:rsidR="003C6510" w:rsidRDefault="003C6510" w:rsidP="003C6510">
      <w:pPr>
        <w:jc w:val="both"/>
      </w:pPr>
      <w:r>
        <w:t xml:space="preserve">Uz </w:t>
      </w:r>
      <w:proofErr w:type="spellStart"/>
      <w:r>
        <w:t>moderatoricu</w:t>
      </w:r>
      <w:proofErr w:type="spellEnd"/>
      <w:r>
        <w:t xml:space="preserve"> i izlagačicu, Josipu </w:t>
      </w:r>
      <w:proofErr w:type="spellStart"/>
      <w:r>
        <w:t>Tukara</w:t>
      </w:r>
      <w:proofErr w:type="spellEnd"/>
      <w:r>
        <w:t xml:space="preserve"> Komljenović,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soc</w:t>
      </w:r>
      <w:proofErr w:type="spellEnd"/>
      <w:r>
        <w:t xml:space="preserve">. ispred Ženske sobe, preostale izlagačice i izlagač su bili Mirjana Jugović, </w:t>
      </w:r>
      <w:r>
        <w:t xml:space="preserve">dipl. </w:t>
      </w:r>
      <w:r>
        <w:t xml:space="preserve">socijalna radnica i predstojnica Podružnice Obiteljski centar - Centar za socijalnu skrb Požega s izlaganjem „Važnost međuresorne suradnje u području sprječavanja i borbe protiv nasilja u obitelji“, Mirjana </w:t>
      </w:r>
      <w:proofErr w:type="spellStart"/>
      <w:r>
        <w:t>Bilopavlović</w:t>
      </w:r>
      <w:proofErr w:type="spellEnd"/>
      <w:r>
        <w:t>, članica Županijskog tima za sprečavanje i borbu protiv nasilja nad ženama i nasilja u obitelji, koordinatorica Centra za podršku i razvoj civilnog društva „DELFIN“ s izlaganjem naziva „Važnost organizacija civilnog društva u suzbijanju nasilja nad ženama - prepoznaje li se seksualno nasilje kao sastavni dio nasilja u obitelji“ te Josip Komljenović, policijski inspektor, PU Požeško-slavonska, Odjel maloljetničke delinkvencije s izlaganjem naziva „Standardni i operativni postupci Ministarstva unutarnjih poslova“.</w:t>
      </w:r>
    </w:p>
    <w:p w:rsidR="003C6510" w:rsidRPr="009E426C" w:rsidRDefault="003C6510" w:rsidP="003C6510">
      <w:pPr>
        <w:jc w:val="both"/>
      </w:pPr>
      <w:r w:rsidRPr="009E426C">
        <w:t>Online okrugli stol je</w:t>
      </w:r>
      <w:r>
        <w:t xml:space="preserve"> bio</w:t>
      </w:r>
      <w:r w:rsidRPr="009E426C">
        <w:t xml:space="preserve"> namijenjen predstavnicama/ima relevantnih državnih institucija, predstavnicama/ima organizacija civilnoga društva te široj, zainteresiranoj javnosti s područja Požeško-slavonske županije.</w:t>
      </w:r>
    </w:p>
    <w:p w:rsidR="003C6510" w:rsidRPr="009E426C" w:rsidRDefault="003C6510" w:rsidP="003C6510">
      <w:pPr>
        <w:jc w:val="both"/>
        <w:rPr>
          <w:iCs/>
        </w:rPr>
      </w:pPr>
      <w:r>
        <w:rPr>
          <w:iCs/>
        </w:rPr>
        <w:t>Okrugli stol je</w:t>
      </w:r>
      <w:r w:rsidRPr="009E426C">
        <w:rPr>
          <w:iCs/>
        </w:rPr>
        <w:t xml:space="preserve"> organizira</w:t>
      </w:r>
      <w:r>
        <w:rPr>
          <w:iCs/>
        </w:rPr>
        <w:t>n</w:t>
      </w:r>
      <w:r w:rsidRPr="009E426C">
        <w:rPr>
          <w:iCs/>
        </w:rPr>
        <w:t xml:space="preserve"> u okviru projekta „Centar za žrtve seksualnog nasilja“ kojeg provodi Ženska soba – Centar za seksualna prava u partnerstvu s Centrom za socijalnu skrb Požega i Centrom za socijalnu skrb Zagreb, Podružnica Maksimir uz financijsku podršku Ministarstva rada, mirovinskoga sustava, obitelji i socijalne politike. </w:t>
      </w:r>
    </w:p>
    <w:p w:rsidR="001C1A86" w:rsidRPr="003C6510" w:rsidRDefault="001C1A86" w:rsidP="003C6510">
      <w:pPr>
        <w:jc w:val="both"/>
      </w:pPr>
      <w:bookmarkStart w:id="0" w:name="_GoBack"/>
      <w:bookmarkEnd w:id="0"/>
    </w:p>
    <w:sectPr w:rsidR="001C1A86" w:rsidRPr="003C651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A9D" w:rsidRDefault="00893A9D" w:rsidP="005D0626">
      <w:r>
        <w:separator/>
      </w:r>
    </w:p>
  </w:endnote>
  <w:endnote w:type="continuationSeparator" w:id="0">
    <w:p w:rsidR="00893A9D" w:rsidRDefault="00893A9D" w:rsidP="005D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2BF" w:rsidRPr="005102BF" w:rsidRDefault="005102BF" w:rsidP="00EE5481">
    <w:pPr>
      <w:ind w:right="-31"/>
      <w:jc w:val="both"/>
      <w:rPr>
        <w:rFonts w:ascii="Calibri" w:hAnsi="Calibri" w:cs="Calibri"/>
        <w:b/>
        <w:i/>
        <w:color w:val="000000"/>
        <w:sz w:val="14"/>
        <w:szCs w:val="14"/>
      </w:rPr>
    </w:pPr>
    <w:r>
      <w:rPr>
        <w:rFonts w:ascii="Calibri" w:hAnsi="Calibri" w:cs="Calibri"/>
        <w:b/>
        <w:i/>
        <w:color w:val="000000"/>
        <w:sz w:val="14"/>
        <w:szCs w:val="14"/>
      </w:rPr>
      <w:t>Projekt „Centar za žrtve seksualnog nasilja</w:t>
    </w:r>
    <w:r w:rsidRPr="00D601A2">
      <w:rPr>
        <w:rFonts w:ascii="Calibri" w:hAnsi="Calibri" w:cs="Calibri"/>
        <w:b/>
        <w:i/>
        <w:color w:val="000000"/>
        <w:sz w:val="14"/>
        <w:szCs w:val="14"/>
      </w:rPr>
      <w:t>“ provodi Ženska soba – Centar za seksualna prava u partnerstvu s Ce</w:t>
    </w:r>
    <w:r>
      <w:rPr>
        <w:rFonts w:ascii="Calibri" w:hAnsi="Calibri" w:cs="Calibri"/>
        <w:b/>
        <w:i/>
        <w:color w:val="000000"/>
        <w:sz w:val="14"/>
        <w:szCs w:val="14"/>
      </w:rPr>
      <w:t xml:space="preserve">ntrom za socijalnu skrb Požega i Centrom za socijalnu skrb Zagreb, Podružnica Maksimir </w:t>
    </w:r>
    <w:r w:rsidRPr="00D601A2">
      <w:rPr>
        <w:rFonts w:ascii="Calibri" w:hAnsi="Calibri" w:cs="Calibri"/>
        <w:b/>
        <w:i/>
        <w:color w:val="000000"/>
        <w:sz w:val="14"/>
        <w:szCs w:val="14"/>
      </w:rPr>
      <w:t xml:space="preserve">uz financijsku podršku Ministarstva </w:t>
    </w:r>
    <w:r>
      <w:rPr>
        <w:rFonts w:ascii="Calibri" w:hAnsi="Calibri" w:cs="Calibri"/>
        <w:b/>
        <w:i/>
        <w:color w:val="000000"/>
        <w:sz w:val="14"/>
        <w:szCs w:val="14"/>
      </w:rPr>
      <w:t>rada, mirovinskog sustava, obitelji  i socijalne politike</w:t>
    </w:r>
    <w:r w:rsidRPr="00D601A2">
      <w:rPr>
        <w:rFonts w:ascii="Calibri" w:hAnsi="Calibri" w:cs="Calibri"/>
        <w:b/>
        <w:i/>
        <w:color w:val="000000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A9D" w:rsidRDefault="00893A9D" w:rsidP="005D0626">
      <w:r>
        <w:separator/>
      </w:r>
    </w:p>
  </w:footnote>
  <w:footnote w:type="continuationSeparator" w:id="0">
    <w:p w:rsidR="00893A9D" w:rsidRDefault="00893A9D" w:rsidP="005D0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1107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6"/>
      <w:gridCol w:w="1880"/>
      <w:gridCol w:w="2575"/>
      <w:gridCol w:w="2799"/>
    </w:tblGrid>
    <w:tr w:rsidR="00EE5481" w:rsidTr="00D31DB5">
      <w:trPr>
        <w:trHeight w:val="2240"/>
      </w:trPr>
      <w:tc>
        <w:tcPr>
          <w:tcW w:w="3780" w:type="dxa"/>
        </w:tcPr>
        <w:p w:rsidR="005D0626" w:rsidRPr="00D31DB5" w:rsidRDefault="00EE5481" w:rsidP="00D31DB5">
          <w:pPr>
            <w:pStyle w:val="Zaglavlje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noProof/>
              <w:sz w:val="20"/>
              <w:szCs w:val="20"/>
              <w:lang w:eastAsia="hr-HR"/>
            </w:rPr>
            <w:drawing>
              <wp:inline distT="0" distB="0" distL="0" distR="0">
                <wp:extent cx="2286000" cy="6858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RMSOSP_h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7" w:type="dxa"/>
        </w:tcPr>
        <w:p w:rsidR="005D0626" w:rsidRPr="005D0626" w:rsidRDefault="005D0626" w:rsidP="005D0626">
          <w:pPr>
            <w:pStyle w:val="Zaglavlje"/>
            <w:rPr>
              <w:rFonts w:asciiTheme="minorHAnsi" w:hAnsiTheme="minorHAnsi" w:cstheme="minorHAnsi"/>
              <w:sz w:val="20"/>
              <w:szCs w:val="20"/>
            </w:rPr>
          </w:pPr>
          <w:r w:rsidRPr="005D0626">
            <w:rPr>
              <w:rFonts w:asciiTheme="minorHAnsi" w:hAnsiTheme="minorHAnsi" w:cstheme="minorHAnsi"/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0" locked="1" layoutInCell="1" allowOverlap="1" wp14:anchorId="31FD7930" wp14:editId="641EF4E2">
                <wp:simplePos x="0" y="0"/>
                <wp:positionH relativeFrom="column">
                  <wp:posOffset>215900</wp:posOffset>
                </wp:positionH>
                <wp:positionV relativeFrom="paragraph">
                  <wp:posOffset>106045</wp:posOffset>
                </wp:positionV>
                <wp:extent cx="651510" cy="738505"/>
                <wp:effectExtent l="0" t="0" r="0" b="4445"/>
                <wp:wrapTopAndBottom/>
                <wp:docPr id="1" name="Picture 1" descr="glav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lav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1510" cy="738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88" w:type="dxa"/>
        </w:tcPr>
        <w:p w:rsidR="005D0626" w:rsidRPr="005D0626" w:rsidRDefault="005D0626" w:rsidP="005D0626">
          <w:pPr>
            <w:pStyle w:val="Zaglavlje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5D0626">
            <w:rPr>
              <w:rFonts w:asciiTheme="minorHAnsi" w:hAnsiTheme="minorHAnsi" w:cstheme="minorHAnsi"/>
              <w:sz w:val="20"/>
              <w:szCs w:val="20"/>
            </w:rPr>
            <w:object w:dxaOrig="945" w:dyaOrig="12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9.5pt;height:51.75pt">
                <v:imagedata r:id="rId3" o:title=""/>
              </v:shape>
              <o:OLEObject Type="Embed" ProgID="MSPhotoEd.3" ShapeID="_x0000_i1025" DrawAspect="Content" ObjectID="_1668339718" r:id="rId4"/>
            </w:object>
          </w:r>
          <w:r w:rsidRPr="005D0626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p>
        <w:p w:rsidR="005D0626" w:rsidRPr="005D0626" w:rsidRDefault="005D0626" w:rsidP="005D0626">
          <w:pPr>
            <w:pStyle w:val="Zaglavlje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</w:p>
        <w:p w:rsidR="005D0626" w:rsidRPr="00D31DB5" w:rsidRDefault="005D0626" w:rsidP="005D0626">
          <w:pPr>
            <w:pStyle w:val="Zaglavlje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D31DB5">
            <w:rPr>
              <w:rFonts w:asciiTheme="minorHAnsi" w:hAnsiTheme="minorHAnsi" w:cstheme="minorHAnsi"/>
              <w:b/>
              <w:sz w:val="18"/>
              <w:szCs w:val="18"/>
            </w:rPr>
            <w:t>Republika Hrvatska</w:t>
          </w:r>
        </w:p>
        <w:p w:rsidR="005D0626" w:rsidRPr="005D0626" w:rsidRDefault="005D0626" w:rsidP="005D0626">
          <w:pPr>
            <w:pStyle w:val="Zaglavlje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D31DB5">
            <w:rPr>
              <w:rFonts w:asciiTheme="minorHAnsi" w:hAnsiTheme="minorHAnsi" w:cstheme="minorHAnsi"/>
              <w:b/>
              <w:sz w:val="18"/>
              <w:szCs w:val="18"/>
            </w:rPr>
            <w:t>Centar za socijalnu skrb Zagreb</w:t>
          </w:r>
        </w:p>
      </w:tc>
      <w:tc>
        <w:tcPr>
          <w:tcW w:w="2815" w:type="dxa"/>
        </w:tcPr>
        <w:p w:rsidR="005D0626" w:rsidRPr="005D0626" w:rsidRDefault="005D0626" w:rsidP="005D0626">
          <w:pPr>
            <w:pStyle w:val="Zaglavlje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5D0626">
            <w:rPr>
              <w:rFonts w:asciiTheme="minorHAnsi" w:hAnsiTheme="minorHAnsi" w:cstheme="minorHAnsi"/>
              <w:sz w:val="20"/>
              <w:szCs w:val="20"/>
            </w:rPr>
            <w:object w:dxaOrig="945" w:dyaOrig="1200">
              <v:shape id="_x0000_i1026" type="#_x0000_t75" style="width:46.5pt;height:51.75pt">
                <v:imagedata r:id="rId3" o:title=""/>
              </v:shape>
              <o:OLEObject Type="Embed" ProgID="MSPhotoEd.3" ShapeID="_x0000_i1026" DrawAspect="Content" ObjectID="_1668339719" r:id="rId5"/>
            </w:object>
          </w:r>
        </w:p>
        <w:p w:rsidR="005D0626" w:rsidRPr="005D0626" w:rsidRDefault="005D0626" w:rsidP="005D0626">
          <w:pPr>
            <w:pStyle w:val="Zaglavlje"/>
            <w:rPr>
              <w:rFonts w:asciiTheme="minorHAnsi" w:hAnsiTheme="minorHAnsi" w:cstheme="minorHAnsi"/>
              <w:sz w:val="20"/>
              <w:szCs w:val="20"/>
            </w:rPr>
          </w:pPr>
        </w:p>
        <w:p w:rsidR="005D0626" w:rsidRPr="00D31DB5" w:rsidRDefault="005D0626" w:rsidP="005D0626">
          <w:pPr>
            <w:pStyle w:val="Zaglavlje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D31DB5">
            <w:rPr>
              <w:rFonts w:asciiTheme="minorHAnsi" w:hAnsiTheme="minorHAnsi" w:cstheme="minorHAnsi"/>
              <w:b/>
              <w:sz w:val="18"/>
              <w:szCs w:val="18"/>
            </w:rPr>
            <w:t>Republika Hrvatska</w:t>
          </w:r>
        </w:p>
        <w:p w:rsidR="005D0626" w:rsidRPr="005D0626" w:rsidRDefault="005D0626" w:rsidP="005D0626">
          <w:pPr>
            <w:pStyle w:val="Zaglavlje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D31DB5">
            <w:rPr>
              <w:rFonts w:asciiTheme="minorHAnsi" w:hAnsiTheme="minorHAnsi" w:cstheme="minorHAnsi"/>
              <w:b/>
              <w:sz w:val="18"/>
              <w:szCs w:val="18"/>
            </w:rPr>
            <w:t>Centar za socijalnu skrb Požega</w:t>
          </w:r>
        </w:p>
      </w:tc>
    </w:tr>
  </w:tbl>
  <w:p w:rsidR="005D0626" w:rsidRDefault="005D0626" w:rsidP="00D31DB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7A87"/>
    <w:multiLevelType w:val="hybridMultilevel"/>
    <w:tmpl w:val="61E034B0"/>
    <w:lvl w:ilvl="0" w:tplc="4B44D12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E66955"/>
    <w:multiLevelType w:val="hybridMultilevel"/>
    <w:tmpl w:val="181AFB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13250"/>
    <w:multiLevelType w:val="hybridMultilevel"/>
    <w:tmpl w:val="A9EE89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070E9"/>
    <w:multiLevelType w:val="hybridMultilevel"/>
    <w:tmpl w:val="16B462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02"/>
    <w:rsid w:val="00047DDC"/>
    <w:rsid w:val="000C4DB9"/>
    <w:rsid w:val="000F00FB"/>
    <w:rsid w:val="001C0E81"/>
    <w:rsid w:val="001C1A86"/>
    <w:rsid w:val="00281402"/>
    <w:rsid w:val="003706AD"/>
    <w:rsid w:val="00385AAB"/>
    <w:rsid w:val="003B5C3E"/>
    <w:rsid w:val="003C6510"/>
    <w:rsid w:val="0042249C"/>
    <w:rsid w:val="004B5B2B"/>
    <w:rsid w:val="005102BF"/>
    <w:rsid w:val="005D0626"/>
    <w:rsid w:val="006C7BED"/>
    <w:rsid w:val="006E46D3"/>
    <w:rsid w:val="00832DE3"/>
    <w:rsid w:val="00893A9D"/>
    <w:rsid w:val="008F117B"/>
    <w:rsid w:val="00974ECD"/>
    <w:rsid w:val="00A31C36"/>
    <w:rsid w:val="00AE5D67"/>
    <w:rsid w:val="00B722B9"/>
    <w:rsid w:val="00BA4C06"/>
    <w:rsid w:val="00D06116"/>
    <w:rsid w:val="00D31DB5"/>
    <w:rsid w:val="00E15149"/>
    <w:rsid w:val="00EC54E5"/>
    <w:rsid w:val="00EE5481"/>
    <w:rsid w:val="00F27495"/>
    <w:rsid w:val="00F8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14FC2"/>
  <w15:chartTrackingRefBased/>
  <w15:docId w15:val="{6332004F-D59D-418C-AE28-F157F4A0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4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7DDC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5D0626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rsid w:val="005D0626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Podnoje">
    <w:name w:val="footer"/>
    <w:basedOn w:val="Normal"/>
    <w:link w:val="PodnojeChar"/>
    <w:uiPriority w:val="99"/>
    <w:unhideWhenUsed/>
    <w:rsid w:val="005D0626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0626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table" w:styleId="Reetkatablice">
    <w:name w:val="Table Grid"/>
    <w:basedOn w:val="Obinatablica"/>
    <w:uiPriority w:val="59"/>
    <w:rsid w:val="005D0626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oleObject" Target="embeddings/oleObject2.bin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Mirjana Jugovic</cp:lastModifiedBy>
  <cp:revision>2</cp:revision>
  <dcterms:created xsi:type="dcterms:W3CDTF">2020-12-01T12:56:00Z</dcterms:created>
  <dcterms:modified xsi:type="dcterms:W3CDTF">2020-12-01T12:56:00Z</dcterms:modified>
</cp:coreProperties>
</file>